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EB88" w14:textId="77777777" w:rsidR="00B10F50" w:rsidRDefault="00B10F50" w:rsidP="00B10F50">
      <w:pPr>
        <w:jc w:val="center"/>
      </w:pPr>
      <w:r>
        <w:rPr>
          <w:noProof/>
        </w:rPr>
        <w:drawing>
          <wp:inline distT="0" distB="0" distL="0" distR="0" wp14:anchorId="5AB6F6ED" wp14:editId="382BD869">
            <wp:extent cx="3406484" cy="1499870"/>
            <wp:effectExtent l="0" t="0" r="3810" b="5080"/>
            <wp:docPr id="96091620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16208" name="Picture 1" descr="A blue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257" cy="150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7AD9" w14:textId="77777777" w:rsidR="00B10F50" w:rsidRDefault="00B10F50" w:rsidP="00B10F50">
      <w:pPr>
        <w:rPr>
          <w:sz w:val="28"/>
          <w:szCs w:val="28"/>
        </w:rPr>
      </w:pPr>
    </w:p>
    <w:p w14:paraId="1170CAC0" w14:textId="77777777" w:rsidR="00B10F50" w:rsidRPr="003F6B4A" w:rsidRDefault="00B10F50" w:rsidP="00B10F50">
      <w:pPr>
        <w:rPr>
          <w:sz w:val="28"/>
          <w:szCs w:val="28"/>
        </w:rPr>
      </w:pPr>
    </w:p>
    <w:p w14:paraId="2F1EDB27" w14:textId="1708CAC0" w:rsidR="00B10F50" w:rsidRPr="00827BDC" w:rsidRDefault="00B10F50" w:rsidP="00B10F50">
      <w:pPr>
        <w:jc w:val="center"/>
        <w:rPr>
          <w:rFonts w:ascii="Arial" w:hAnsi="Arial" w:cs="Arial"/>
          <w:sz w:val="44"/>
          <w:szCs w:val="44"/>
        </w:rPr>
      </w:pPr>
      <w:r w:rsidRPr="00827BDC">
        <w:rPr>
          <w:rFonts w:ascii="Arial" w:hAnsi="Arial" w:cs="Arial"/>
          <w:sz w:val="44"/>
          <w:szCs w:val="44"/>
        </w:rPr>
        <w:t xml:space="preserve">ISO </w:t>
      </w:r>
      <w:r>
        <w:rPr>
          <w:rFonts w:ascii="Arial" w:hAnsi="Arial" w:cs="Arial"/>
          <w:sz w:val="44"/>
          <w:szCs w:val="44"/>
        </w:rPr>
        <w:t>14</w:t>
      </w:r>
      <w:r w:rsidRPr="00827BDC">
        <w:rPr>
          <w:rFonts w:ascii="Arial" w:hAnsi="Arial" w:cs="Arial"/>
          <w:sz w:val="44"/>
          <w:szCs w:val="44"/>
        </w:rPr>
        <w:t>001 Objectives 2025</w:t>
      </w:r>
    </w:p>
    <w:p w14:paraId="4DCA31DF" w14:textId="77777777" w:rsidR="00B10F50" w:rsidRDefault="00B10F50" w:rsidP="00B10F50">
      <w:pPr>
        <w:pStyle w:val="NoSpacing"/>
        <w:ind w:left="720"/>
        <w:rPr>
          <w:rFonts w:ascii="Arial" w:hAnsi="Arial" w:cs="Arial"/>
          <w:sz w:val="34"/>
          <w:szCs w:val="34"/>
        </w:rPr>
      </w:pPr>
    </w:p>
    <w:p w14:paraId="60E81585" w14:textId="77777777" w:rsidR="00B10F50" w:rsidRPr="00827BDC" w:rsidRDefault="00B10F50" w:rsidP="00B10F50">
      <w:pPr>
        <w:pStyle w:val="NoSpacing"/>
        <w:ind w:left="720"/>
        <w:rPr>
          <w:rFonts w:ascii="Arial" w:hAnsi="Arial" w:cs="Arial"/>
          <w:sz w:val="34"/>
          <w:szCs w:val="34"/>
        </w:rPr>
      </w:pPr>
    </w:p>
    <w:p w14:paraId="60B4ADBA" w14:textId="2FA7E89E" w:rsid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Maintain water consumption levels consistent with 2024.</w:t>
      </w:r>
    </w:p>
    <w:p w14:paraId="55E4CB6B" w14:textId="77777777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</w:p>
    <w:p w14:paraId="0E79B4CE" w14:textId="59D047DE" w:rsid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 w:rsidRPr="00B10F50">
        <w:rPr>
          <w:rFonts w:ascii="Arial" w:hAnsi="Arial" w:cs="Arial"/>
          <w:sz w:val="34"/>
          <w:szCs w:val="34"/>
        </w:rPr>
        <w:t>Reduce gas consumption by 1% in comparison to 202</w:t>
      </w:r>
      <w:r>
        <w:rPr>
          <w:rFonts w:ascii="Arial" w:hAnsi="Arial" w:cs="Arial"/>
          <w:sz w:val="34"/>
          <w:szCs w:val="34"/>
        </w:rPr>
        <w:t>4</w:t>
      </w:r>
      <w:r w:rsidRPr="00B10F50">
        <w:rPr>
          <w:rFonts w:ascii="Arial" w:hAnsi="Arial" w:cs="Arial"/>
          <w:sz w:val="34"/>
          <w:szCs w:val="34"/>
        </w:rPr>
        <w:t>.</w:t>
      </w:r>
    </w:p>
    <w:p w14:paraId="100D59C3" w14:textId="77777777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</w:p>
    <w:p w14:paraId="6E19FC74" w14:textId="288AA408" w:rsid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 w:rsidRPr="00B10F50">
        <w:rPr>
          <w:rFonts w:ascii="Arial" w:hAnsi="Arial" w:cs="Arial"/>
          <w:sz w:val="34"/>
          <w:szCs w:val="34"/>
        </w:rPr>
        <w:t xml:space="preserve">Reduce </w:t>
      </w:r>
      <w:r>
        <w:rPr>
          <w:rFonts w:ascii="Arial" w:hAnsi="Arial" w:cs="Arial"/>
          <w:sz w:val="34"/>
          <w:szCs w:val="34"/>
        </w:rPr>
        <w:t xml:space="preserve">office </w:t>
      </w:r>
      <w:r w:rsidRPr="00B10F50">
        <w:rPr>
          <w:rFonts w:ascii="Arial" w:hAnsi="Arial" w:cs="Arial"/>
          <w:sz w:val="34"/>
          <w:szCs w:val="34"/>
        </w:rPr>
        <w:t>electricity consumption against contracts administered by 1% in comparison to 202</w:t>
      </w:r>
      <w:r w:rsidR="007C0C08">
        <w:rPr>
          <w:rFonts w:ascii="Arial" w:hAnsi="Arial" w:cs="Arial"/>
          <w:sz w:val="34"/>
          <w:szCs w:val="34"/>
        </w:rPr>
        <w:t>4</w:t>
      </w:r>
      <w:r w:rsidRPr="00B10F50">
        <w:rPr>
          <w:rFonts w:ascii="Arial" w:hAnsi="Arial" w:cs="Arial"/>
          <w:sz w:val="34"/>
          <w:szCs w:val="34"/>
        </w:rPr>
        <w:t>.</w:t>
      </w:r>
    </w:p>
    <w:p w14:paraId="11A20E89" w14:textId="77777777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</w:p>
    <w:p w14:paraId="75F6E220" w14:textId="0E2460DC" w:rsidR="00B10F50" w:rsidRDefault="007C0C08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Company car fleet to have zero CO</w:t>
      </w:r>
      <w:r w:rsidRPr="007C0C08">
        <w:rPr>
          <w:rFonts w:ascii="Arial" w:hAnsi="Arial" w:cs="Arial"/>
          <w:sz w:val="34"/>
          <w:szCs w:val="34"/>
          <w:vertAlign w:val="subscript"/>
        </w:rPr>
        <w:t>2</w:t>
      </w:r>
      <w:r>
        <w:rPr>
          <w:rFonts w:ascii="Arial" w:hAnsi="Arial" w:cs="Arial"/>
          <w:sz w:val="34"/>
          <w:szCs w:val="34"/>
        </w:rPr>
        <w:t xml:space="preserve"> emissions.</w:t>
      </w:r>
    </w:p>
    <w:p w14:paraId="5612D1D0" w14:textId="77777777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</w:p>
    <w:p w14:paraId="440088DF" w14:textId="72CBF44F" w:rsid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Maintain </w:t>
      </w:r>
      <w:r>
        <w:rPr>
          <w:rFonts w:ascii="Arial" w:hAnsi="Arial" w:cs="Arial"/>
          <w:sz w:val="34"/>
          <w:szCs w:val="34"/>
        </w:rPr>
        <w:t>paper</w:t>
      </w:r>
      <w:r>
        <w:rPr>
          <w:rFonts w:ascii="Arial" w:hAnsi="Arial" w:cs="Arial"/>
          <w:sz w:val="34"/>
          <w:szCs w:val="34"/>
        </w:rPr>
        <w:t xml:space="preserve"> consumption levels consistent with 2024.</w:t>
      </w:r>
    </w:p>
    <w:p w14:paraId="5C878CE2" w14:textId="77777777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</w:p>
    <w:p w14:paraId="177F3BDE" w14:textId="511C5789" w:rsidR="00B10F50" w:rsidRPr="00B10F50" w:rsidRDefault="00B10F50" w:rsidP="007C0C08">
      <w:pPr>
        <w:pStyle w:val="NoSpacing"/>
        <w:ind w:left="142"/>
        <w:rPr>
          <w:rFonts w:ascii="Arial" w:hAnsi="Arial" w:cs="Arial"/>
          <w:sz w:val="34"/>
          <w:szCs w:val="34"/>
        </w:rPr>
      </w:pPr>
      <w:r w:rsidRPr="00B10F50">
        <w:rPr>
          <w:rFonts w:ascii="Arial" w:hAnsi="Arial" w:cs="Arial"/>
          <w:sz w:val="34"/>
          <w:szCs w:val="34"/>
        </w:rPr>
        <w:t>Reduce average annual CO</w:t>
      </w:r>
      <w:r w:rsidRPr="00B10F50">
        <w:rPr>
          <w:rFonts w:ascii="Arial" w:hAnsi="Arial" w:cs="Arial"/>
          <w:sz w:val="34"/>
          <w:szCs w:val="34"/>
          <w:vertAlign w:val="subscript"/>
        </w:rPr>
        <w:t>2</w:t>
      </w:r>
      <w:r w:rsidRPr="00B10F50">
        <w:rPr>
          <w:rFonts w:ascii="Arial" w:hAnsi="Arial" w:cs="Arial"/>
          <w:sz w:val="34"/>
          <w:szCs w:val="34"/>
        </w:rPr>
        <w:t xml:space="preserve"> emissions per leased vehicle </w:t>
      </w:r>
      <w:r>
        <w:rPr>
          <w:rFonts w:ascii="Arial" w:hAnsi="Arial" w:cs="Arial"/>
          <w:sz w:val="34"/>
          <w:szCs w:val="34"/>
        </w:rPr>
        <w:t>to below 100g/Km.</w:t>
      </w:r>
    </w:p>
    <w:p w14:paraId="7A40C1FC" w14:textId="77777777" w:rsidR="00B10F50" w:rsidRPr="00B10F50" w:rsidRDefault="00B10F50" w:rsidP="00B10F50">
      <w:pPr>
        <w:pStyle w:val="NoSpacing"/>
        <w:rPr>
          <w:rFonts w:ascii="Arial" w:hAnsi="Arial" w:cs="Arial"/>
          <w:sz w:val="34"/>
          <w:szCs w:val="34"/>
        </w:rPr>
      </w:pPr>
    </w:p>
    <w:p w14:paraId="215EE253" w14:textId="77777777" w:rsidR="00B10F50" w:rsidRDefault="00B10F50" w:rsidP="00B10F50">
      <w:pPr>
        <w:pStyle w:val="NoSpacing"/>
        <w:rPr>
          <w:sz w:val="34"/>
          <w:szCs w:val="34"/>
        </w:rPr>
      </w:pPr>
    </w:p>
    <w:p w14:paraId="10477355" w14:textId="77777777" w:rsidR="00B10F50" w:rsidRPr="008F181F" w:rsidRDefault="00B10F50" w:rsidP="007C0C08">
      <w:pPr>
        <w:pStyle w:val="NoSpacing"/>
        <w:ind w:left="142"/>
        <w:rPr>
          <w:sz w:val="34"/>
          <w:szCs w:val="34"/>
        </w:rPr>
      </w:pPr>
    </w:p>
    <w:p w14:paraId="2020339C" w14:textId="77777777" w:rsidR="00B10F50" w:rsidRDefault="00B10F50" w:rsidP="00B10F50">
      <w:pPr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051A06B8" wp14:editId="15687DD4">
            <wp:extent cx="1949920" cy="883805"/>
            <wp:effectExtent l="0" t="0" r="0" b="0"/>
            <wp:docPr id="954113007" name="Picture 2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13007" name="Picture 2" descr="A signatur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04" cy="89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B633" w14:textId="77777777" w:rsidR="00B10F50" w:rsidRPr="00827BDC" w:rsidRDefault="00B10F50" w:rsidP="00B10F50">
      <w:pPr>
        <w:jc w:val="center"/>
        <w:rPr>
          <w:rFonts w:ascii="Arial" w:hAnsi="Arial" w:cs="Arial"/>
          <w:sz w:val="24"/>
          <w:szCs w:val="24"/>
        </w:rPr>
      </w:pPr>
      <w:r w:rsidRPr="00827BDC">
        <w:rPr>
          <w:rFonts w:ascii="Arial" w:hAnsi="Arial" w:cs="Arial"/>
          <w:sz w:val="24"/>
          <w:szCs w:val="24"/>
        </w:rPr>
        <w:t>Chris Nightingale, Divisional Director</w:t>
      </w:r>
    </w:p>
    <w:p w14:paraId="622283CA" w14:textId="77777777" w:rsidR="00B10F50" w:rsidRPr="00827BDC" w:rsidRDefault="00B10F50" w:rsidP="00B10F50">
      <w:pPr>
        <w:jc w:val="center"/>
        <w:rPr>
          <w:rFonts w:ascii="Arial" w:hAnsi="Arial" w:cs="Arial"/>
          <w:sz w:val="18"/>
          <w:szCs w:val="18"/>
        </w:rPr>
      </w:pPr>
      <w:r w:rsidRPr="00827BDC">
        <w:rPr>
          <w:rFonts w:ascii="Arial" w:hAnsi="Arial" w:cs="Arial"/>
          <w:sz w:val="18"/>
          <w:szCs w:val="18"/>
        </w:rPr>
        <w:t>10</w:t>
      </w:r>
      <w:r w:rsidRPr="00827BDC">
        <w:rPr>
          <w:rFonts w:ascii="Arial" w:hAnsi="Arial" w:cs="Arial"/>
          <w:sz w:val="18"/>
          <w:szCs w:val="18"/>
          <w:vertAlign w:val="superscript"/>
        </w:rPr>
        <w:t>th</w:t>
      </w:r>
      <w:r w:rsidRPr="00827BDC">
        <w:rPr>
          <w:rFonts w:ascii="Arial" w:hAnsi="Arial" w:cs="Arial"/>
          <w:sz w:val="18"/>
          <w:szCs w:val="18"/>
        </w:rPr>
        <w:t xml:space="preserve"> February 2025</w:t>
      </w:r>
    </w:p>
    <w:p w14:paraId="6126BE3D" w14:textId="77777777" w:rsidR="00B10F50" w:rsidRDefault="00B10F50" w:rsidP="00B10F50">
      <w:pPr>
        <w:rPr>
          <w:sz w:val="28"/>
          <w:szCs w:val="28"/>
        </w:rPr>
      </w:pPr>
    </w:p>
    <w:p w14:paraId="265D0C8B" w14:textId="77777777" w:rsidR="00B10F50" w:rsidRPr="003F6B4A" w:rsidRDefault="00B10F50" w:rsidP="00B10F50">
      <w:pPr>
        <w:jc w:val="center"/>
        <w:rPr>
          <w:sz w:val="28"/>
          <w:szCs w:val="28"/>
        </w:rPr>
      </w:pPr>
    </w:p>
    <w:p w14:paraId="6759B596" w14:textId="77777777" w:rsidR="00FD391A" w:rsidRDefault="00FD391A"/>
    <w:sectPr w:rsidR="00FD391A" w:rsidSect="00B10F50"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F6570"/>
    <w:multiLevelType w:val="hybridMultilevel"/>
    <w:tmpl w:val="5FF46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8259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50"/>
    <w:rsid w:val="00566020"/>
    <w:rsid w:val="006F078B"/>
    <w:rsid w:val="007C0C08"/>
    <w:rsid w:val="00B10F50"/>
    <w:rsid w:val="00C22045"/>
    <w:rsid w:val="00C3773B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9D7D"/>
  <w15:chartTrackingRefBased/>
  <w15:docId w15:val="{E230326D-053D-4D9F-9CC6-00EE9B2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5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F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0F5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1</cp:revision>
  <dcterms:created xsi:type="dcterms:W3CDTF">2025-02-10T10:45:00Z</dcterms:created>
  <dcterms:modified xsi:type="dcterms:W3CDTF">2025-02-10T11:50:00Z</dcterms:modified>
</cp:coreProperties>
</file>